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5C8BB0" w14:textId="53E34CA8" w:rsidR="00995FC9" w:rsidRPr="001D2DB6" w:rsidRDefault="0095224A" w:rsidP="00C4102F">
      <w:pPr>
        <w:pStyle w:val="Heading1"/>
        <w:rPr>
          <w:rFonts w:ascii="Helvetica" w:hAnsi="Helvetica" w:cs="Arial"/>
          <w:b/>
          <w:sz w:val="72"/>
          <w:szCs w:val="72"/>
          <w:lang w:val="tr-TR"/>
        </w:rPr>
      </w:pPr>
      <w:r>
        <w:rPr>
          <w:rFonts w:ascii="Helvetica" w:hAnsi="Helvetica" w:cs="Arial"/>
          <w:b/>
          <w:sz w:val="72"/>
          <w:szCs w:val="72"/>
          <w:lang w:val="tr-TR"/>
        </w:rPr>
        <w:t>G</w:t>
      </w:r>
      <w:r w:rsidR="003E643E">
        <w:rPr>
          <w:rFonts w:ascii="Helvetica" w:hAnsi="Helvetica" w:cs="Arial"/>
          <w:b/>
          <w:sz w:val="72"/>
          <w:szCs w:val="72"/>
          <w:lang w:val="tr-TR"/>
        </w:rPr>
        <w:t>ani</w:t>
      </w:r>
      <w:r>
        <w:rPr>
          <w:rFonts w:ascii="Helvetica" w:hAnsi="Helvetica" w:cs="Arial"/>
          <w:b/>
          <w:sz w:val="72"/>
          <w:szCs w:val="72"/>
          <w:lang w:val="tr-TR"/>
        </w:rPr>
        <w:t>P</w:t>
      </w:r>
      <w:r w:rsidR="003E643E">
        <w:rPr>
          <w:rFonts w:ascii="Helvetica" w:hAnsi="Helvetica" w:cs="Arial"/>
          <w:b/>
          <w:sz w:val="72"/>
          <w:szCs w:val="72"/>
          <w:lang w:val="tr-TR"/>
        </w:rPr>
        <w:t>ara</w:t>
      </w:r>
      <w:r>
        <w:rPr>
          <w:rFonts w:ascii="Helvetica" w:hAnsi="Helvetica" w:cs="Arial"/>
          <w:b/>
          <w:sz w:val="72"/>
          <w:szCs w:val="72"/>
          <w:lang w:val="tr-TR"/>
        </w:rPr>
        <w:t>.</w:t>
      </w:r>
      <w:r w:rsidR="003E643E">
        <w:rPr>
          <w:rFonts w:ascii="Helvetica" w:hAnsi="Helvetica" w:cs="Arial"/>
          <w:b/>
          <w:sz w:val="72"/>
          <w:szCs w:val="72"/>
          <w:lang w:val="tr-TR"/>
        </w:rPr>
        <w:t>com</w:t>
      </w:r>
    </w:p>
    <w:p w14:paraId="566784C6" w14:textId="5A035C1B" w:rsidR="00995FC9" w:rsidRPr="001D2DB6" w:rsidRDefault="000171BA" w:rsidP="00AD19B7">
      <w:pPr>
        <w:pStyle w:val="Heading3"/>
        <w:spacing w:line="360" w:lineRule="auto"/>
        <w:rPr>
          <w:rFonts w:ascii="Helvetica" w:hAnsi="Helvetica" w:cs="Arial"/>
          <w:lang w:val="tr-TR"/>
        </w:rPr>
      </w:pPr>
      <w:r w:rsidRPr="000171BA">
        <w:rPr>
          <w:rFonts w:ascii="Helvetica" w:hAnsi="Helvetica" w:cs="Arial"/>
          <w:lang w:val="tr-TR"/>
        </w:rPr>
        <w:t>Herkes için Kolay, Hızlı, Özgür E-Ticaret</w:t>
      </w:r>
      <w:r w:rsidR="00D344A0" w:rsidRPr="001D2DB6">
        <w:rPr>
          <w:rFonts w:ascii="Helvetica" w:hAnsi="Helvetica" w:cs="Arial"/>
          <w:lang w:val="tr-TR"/>
        </w:rPr>
        <w:t>!</w:t>
      </w:r>
    </w:p>
    <w:p w14:paraId="0D458778" w14:textId="52486BBD" w:rsidR="00D344A0" w:rsidRDefault="000171BA" w:rsidP="00AD19B7">
      <w:pPr>
        <w:spacing w:line="360" w:lineRule="auto"/>
        <w:rPr>
          <w:rFonts w:ascii="Helvetica" w:hAnsi="Helvetica" w:cs="Arial"/>
          <w:spacing w:val="0"/>
          <w:szCs w:val="18"/>
          <w:lang w:val="tr-TR"/>
        </w:rPr>
      </w:pPr>
      <w:r>
        <w:rPr>
          <w:rStyle w:val="BoldTextChar"/>
          <w:rFonts w:ascii="Helvetica" w:hAnsi="Helvetica" w:cs="Arial"/>
          <w:lang w:val="tr-TR"/>
        </w:rPr>
        <w:t>0</w:t>
      </w:r>
      <w:r w:rsidR="00DA32D6">
        <w:rPr>
          <w:rStyle w:val="BoldTextChar"/>
          <w:rFonts w:ascii="Helvetica" w:hAnsi="Helvetica" w:cs="Arial"/>
          <w:lang w:val="tr-TR"/>
        </w:rPr>
        <w:t>6</w:t>
      </w:r>
      <w:r w:rsidR="00D344A0" w:rsidRPr="001D2DB6">
        <w:rPr>
          <w:rStyle w:val="BoldTextChar"/>
          <w:rFonts w:ascii="Helvetica" w:hAnsi="Helvetica" w:cs="Arial"/>
          <w:lang w:val="tr-TR"/>
        </w:rPr>
        <w:t xml:space="preserve"> </w:t>
      </w:r>
      <w:r w:rsidR="00DA32D6">
        <w:rPr>
          <w:rStyle w:val="BoldTextChar"/>
          <w:rFonts w:ascii="Helvetica" w:hAnsi="Helvetica" w:cs="Arial"/>
          <w:lang w:val="tr-TR"/>
        </w:rPr>
        <w:t>Kasım</w:t>
      </w:r>
      <w:r w:rsidR="00DE114F">
        <w:rPr>
          <w:rStyle w:val="BoldTextChar"/>
          <w:rFonts w:ascii="Helvetica" w:hAnsi="Helvetica" w:cs="Arial"/>
          <w:lang w:val="tr-TR"/>
        </w:rPr>
        <w:t xml:space="preserve"> </w:t>
      </w:r>
      <w:r>
        <w:rPr>
          <w:rStyle w:val="BoldTextChar"/>
          <w:rFonts w:ascii="Helvetica" w:hAnsi="Helvetica" w:cs="Arial"/>
          <w:lang w:val="tr-TR"/>
        </w:rPr>
        <w:t>2013</w:t>
      </w:r>
      <w:r w:rsidR="00D344A0" w:rsidRPr="001D2DB6">
        <w:rPr>
          <w:rStyle w:val="BoldTextChar"/>
          <w:rFonts w:ascii="Helvetica" w:hAnsi="Helvetica" w:cs="Arial"/>
          <w:lang w:val="tr-TR"/>
        </w:rPr>
        <w:t xml:space="preserve">, Ankara: </w:t>
      </w:r>
      <w:r>
        <w:rPr>
          <w:rStyle w:val="BoldTextChar"/>
          <w:rFonts w:ascii="Helvetica" w:hAnsi="Helvetica" w:cs="Arial"/>
          <w:lang w:val="tr-TR"/>
        </w:rPr>
        <w:t xml:space="preserve"> </w:t>
      </w:r>
      <w:r w:rsidR="00DA32D6" w:rsidRPr="00DA32D6">
        <w:rPr>
          <w:rFonts w:ascii="Helvetica" w:hAnsi="Helvetica" w:cs="Arial"/>
          <w:spacing w:val="0"/>
          <w:szCs w:val="18"/>
        </w:rPr>
        <w:t xml:space="preserve">2013 yılında </w:t>
      </w:r>
      <w:r w:rsidR="00DA32D6" w:rsidRPr="00DA32D6">
        <w:rPr>
          <w:rFonts w:ascii="Helvetica" w:hAnsi="Helvetica" w:cs="Arial"/>
          <w:spacing w:val="0"/>
          <w:szCs w:val="18"/>
        </w:rPr>
        <w:fldChar w:fldCharType="begin"/>
      </w:r>
      <w:r w:rsidR="00DA32D6" w:rsidRPr="00DA32D6">
        <w:rPr>
          <w:rFonts w:ascii="Helvetica" w:hAnsi="Helvetica" w:cs="Arial"/>
          <w:spacing w:val="0"/>
          <w:szCs w:val="18"/>
        </w:rPr>
        <w:instrText xml:space="preserve"> HYPERLINK "http://etohum.com" \t "_blank" </w:instrText>
      </w:r>
      <w:r w:rsidR="00DA32D6" w:rsidRPr="00DA32D6">
        <w:rPr>
          <w:rFonts w:ascii="Helvetica" w:hAnsi="Helvetica" w:cs="Arial"/>
          <w:spacing w:val="0"/>
          <w:szCs w:val="18"/>
        </w:rPr>
      </w:r>
      <w:r w:rsidR="00DA32D6" w:rsidRPr="00DA32D6">
        <w:rPr>
          <w:rFonts w:ascii="Helvetica" w:hAnsi="Helvetica" w:cs="Arial"/>
          <w:spacing w:val="0"/>
          <w:szCs w:val="18"/>
        </w:rPr>
        <w:fldChar w:fldCharType="separate"/>
      </w:r>
      <w:r w:rsidR="00DA32D6" w:rsidRPr="00DA32D6">
        <w:rPr>
          <w:rStyle w:val="Hyperlink"/>
          <w:rFonts w:ascii="Helvetica" w:hAnsi="Helvetica" w:cs="Arial"/>
          <w:spacing w:val="0"/>
          <w:szCs w:val="18"/>
        </w:rPr>
        <w:t>e-tohum</w:t>
      </w:r>
      <w:r w:rsidR="00DA32D6" w:rsidRPr="00DA32D6">
        <w:rPr>
          <w:rFonts w:ascii="Helvetica" w:hAnsi="Helvetica" w:cs="Arial"/>
          <w:spacing w:val="0"/>
          <w:szCs w:val="18"/>
          <w:lang w:val="tr-TR"/>
        </w:rPr>
        <w:fldChar w:fldCharType="end"/>
      </w:r>
      <w:r w:rsidR="00DA32D6" w:rsidRPr="00DA32D6">
        <w:rPr>
          <w:rFonts w:ascii="Helvetica" w:hAnsi="Helvetica" w:cs="Arial"/>
          <w:spacing w:val="0"/>
          <w:szCs w:val="18"/>
        </w:rPr>
        <w:t xml:space="preserve"> ilk 15 girişimi arasında yer alan </w:t>
      </w:r>
      <w:r w:rsidR="00DA32D6" w:rsidRPr="00DA32D6">
        <w:rPr>
          <w:rFonts w:ascii="Helvetica" w:hAnsi="Helvetica" w:cs="Arial"/>
          <w:spacing w:val="0"/>
          <w:szCs w:val="18"/>
        </w:rPr>
        <w:fldChar w:fldCharType="begin"/>
      </w:r>
      <w:r w:rsidR="00DA32D6" w:rsidRPr="00DA32D6">
        <w:rPr>
          <w:rFonts w:ascii="Helvetica" w:hAnsi="Helvetica" w:cs="Arial"/>
          <w:spacing w:val="0"/>
          <w:szCs w:val="18"/>
        </w:rPr>
        <w:instrText xml:space="preserve"> HYPERLINK "http://ganipara.com" \t "_blank" </w:instrText>
      </w:r>
      <w:r w:rsidR="00DA32D6" w:rsidRPr="00DA32D6">
        <w:rPr>
          <w:rFonts w:ascii="Helvetica" w:hAnsi="Helvetica" w:cs="Arial"/>
          <w:spacing w:val="0"/>
          <w:szCs w:val="18"/>
        </w:rPr>
      </w:r>
      <w:r w:rsidR="00DA32D6" w:rsidRPr="00DA32D6">
        <w:rPr>
          <w:rFonts w:ascii="Helvetica" w:hAnsi="Helvetica" w:cs="Arial"/>
          <w:spacing w:val="0"/>
          <w:szCs w:val="18"/>
        </w:rPr>
        <w:fldChar w:fldCharType="separate"/>
      </w:r>
      <w:r w:rsidR="00DA32D6" w:rsidRPr="00DA32D6">
        <w:rPr>
          <w:rStyle w:val="Hyperlink"/>
          <w:rFonts w:ascii="Helvetica" w:hAnsi="Helvetica" w:cs="Arial"/>
          <w:spacing w:val="0"/>
          <w:szCs w:val="18"/>
        </w:rPr>
        <w:t>Ganipara</w:t>
      </w:r>
      <w:r w:rsidR="00DA32D6" w:rsidRPr="00DA32D6">
        <w:rPr>
          <w:rFonts w:ascii="Helvetica" w:hAnsi="Helvetica" w:cs="Arial"/>
          <w:spacing w:val="0"/>
          <w:szCs w:val="18"/>
          <w:lang w:val="tr-TR"/>
        </w:rPr>
        <w:fldChar w:fldCharType="end"/>
      </w:r>
      <w:r w:rsidR="00DA32D6" w:rsidRPr="00DA32D6">
        <w:rPr>
          <w:rFonts w:ascii="Helvetica" w:hAnsi="Helvetica" w:cs="Arial"/>
          <w:spacing w:val="0"/>
          <w:szCs w:val="18"/>
        </w:rPr>
        <w:t xml:space="preserve">, herkes için kolay, hızlı ve özgür alışveriş sitesi ödeme alt yapıları seçeneklerine </w:t>
      </w:r>
      <w:hyperlink r:id="rId7" w:history="1">
        <w:r w:rsidR="00DA32D6" w:rsidRPr="00DA32D6">
          <w:rPr>
            <w:rStyle w:val="Hyperlink"/>
            <w:rFonts w:ascii="Helvetica" w:hAnsi="Helvetica" w:cs="Arial"/>
            <w:spacing w:val="0"/>
            <w:szCs w:val="18"/>
          </w:rPr>
          <w:t>İyzico</w:t>
        </w:r>
      </w:hyperlink>
      <w:r w:rsidR="00DA32D6" w:rsidRPr="00DA32D6">
        <w:rPr>
          <w:rFonts w:ascii="Helvetica" w:hAnsi="Helvetica" w:cs="Arial"/>
          <w:spacing w:val="0"/>
          <w:szCs w:val="18"/>
        </w:rPr>
        <w:t xml:space="preserve"> ödeme alt yapısını ekledi.</w:t>
      </w:r>
    </w:p>
    <w:p w14:paraId="668B4B9B" w14:textId="77777777" w:rsidR="00813AD7" w:rsidRPr="00813AD7" w:rsidRDefault="00813AD7" w:rsidP="00AD19B7">
      <w:pPr>
        <w:spacing w:line="360" w:lineRule="auto"/>
        <w:rPr>
          <w:rFonts w:ascii="Helvetica" w:hAnsi="Helvetica" w:cs="Arial"/>
          <w:spacing w:val="0"/>
          <w:szCs w:val="18"/>
          <w:lang w:val="tr-TR"/>
        </w:rPr>
      </w:pPr>
    </w:p>
    <w:p w14:paraId="750FC656" w14:textId="77777777" w:rsidR="001F5E18" w:rsidRPr="001F5E18" w:rsidRDefault="001F5E18" w:rsidP="001F5E18">
      <w:pPr>
        <w:spacing w:line="360" w:lineRule="auto"/>
        <w:rPr>
          <w:rFonts w:ascii="Helvetica" w:hAnsi="Helvetica" w:cs="Arial"/>
          <w:b/>
          <w:bCs/>
          <w:spacing w:val="0"/>
          <w:sz w:val="32"/>
          <w:szCs w:val="32"/>
        </w:rPr>
      </w:pPr>
      <w:r w:rsidRPr="001F5E18">
        <w:rPr>
          <w:rFonts w:ascii="Helvetica" w:hAnsi="Helvetica" w:cs="Arial"/>
          <w:b/>
          <w:bCs/>
          <w:spacing w:val="0"/>
          <w:sz w:val="32"/>
          <w:szCs w:val="32"/>
        </w:rPr>
        <w:t>Ganipara.com ve iyzico entegrasyonu</w:t>
      </w:r>
    </w:p>
    <w:p w14:paraId="129FC169" w14:textId="77777777" w:rsidR="001F5E18" w:rsidRDefault="001F5E18" w:rsidP="00DA32D6">
      <w:pPr>
        <w:spacing w:line="360" w:lineRule="auto"/>
        <w:rPr>
          <w:rFonts w:ascii="Helvetica" w:hAnsi="Helvetica" w:cs="Arial"/>
          <w:spacing w:val="0"/>
          <w:szCs w:val="18"/>
        </w:rPr>
      </w:pPr>
    </w:p>
    <w:p w14:paraId="65211877" w14:textId="77777777" w:rsidR="00DA32D6" w:rsidRDefault="00DA32D6" w:rsidP="00DA32D6">
      <w:pPr>
        <w:spacing w:line="360" w:lineRule="auto"/>
        <w:rPr>
          <w:rFonts w:ascii="Helvetica" w:hAnsi="Helvetica" w:cs="Arial"/>
          <w:spacing w:val="0"/>
          <w:szCs w:val="18"/>
        </w:rPr>
      </w:pPr>
      <w:bookmarkStart w:id="0" w:name="_GoBack"/>
      <w:bookmarkEnd w:id="0"/>
      <w:r w:rsidRPr="00DA32D6">
        <w:rPr>
          <w:rFonts w:ascii="Helvetica" w:hAnsi="Helvetica" w:cs="Arial"/>
          <w:spacing w:val="0"/>
          <w:szCs w:val="18"/>
        </w:rPr>
        <w:t xml:space="preserve">İnternet üzerinden hızlı ve kolay bir şekilde alışveriş sitesi açmanızı sağlayan Ganipara ile hızlı ve kolay bir şekilde ödeme kabul etmenizi sağlayan iyzico artık entegre olarak çalışıyor. </w:t>
      </w:r>
    </w:p>
    <w:p w14:paraId="3494EBFD" w14:textId="77777777" w:rsidR="00DA32D6" w:rsidRDefault="00DA32D6" w:rsidP="00DA32D6">
      <w:pPr>
        <w:spacing w:line="360" w:lineRule="auto"/>
        <w:rPr>
          <w:rFonts w:ascii="Helvetica" w:hAnsi="Helvetica" w:cs="Arial"/>
          <w:spacing w:val="0"/>
          <w:szCs w:val="18"/>
        </w:rPr>
      </w:pPr>
    </w:p>
    <w:p w14:paraId="502E1C9B" w14:textId="77777777" w:rsidR="00DA32D6" w:rsidRDefault="00DA32D6" w:rsidP="00DA32D6">
      <w:pPr>
        <w:spacing w:line="360" w:lineRule="auto"/>
        <w:rPr>
          <w:rFonts w:ascii="Helvetica" w:hAnsi="Helvetica" w:cs="Arial"/>
          <w:spacing w:val="0"/>
          <w:szCs w:val="18"/>
        </w:rPr>
      </w:pPr>
      <w:r w:rsidRPr="00DA32D6">
        <w:rPr>
          <w:rFonts w:ascii="Helvetica" w:hAnsi="Helvetica" w:cs="Arial"/>
          <w:spacing w:val="0"/>
          <w:szCs w:val="18"/>
        </w:rPr>
        <w:t>Bu entegrasyon sayesinde mağaza sahipleri karmaşık ve zor SanalPOS başvuru işlemlerinden kurtulup hızlı bir şekilde ödeme kabul edebiliyor. Herhangi bir bankadan alınacak SanalPOS'dan hiçbir farkı olmayan iyzico ödeme altyapısı ile mağaza sahipleri bankalarla anlaşmaktan kurtularak tek bir başvuru ile tüm kredi kartlarını kabul edebilir hale geliyor.</w:t>
      </w:r>
    </w:p>
    <w:p w14:paraId="2284B86B" w14:textId="140C3C08" w:rsidR="00DA32D6" w:rsidRPr="00DA32D6" w:rsidRDefault="00DA32D6" w:rsidP="00DA32D6">
      <w:pPr>
        <w:spacing w:line="360" w:lineRule="auto"/>
        <w:rPr>
          <w:rFonts w:ascii="Helvetica" w:hAnsi="Helvetica" w:cs="Arial"/>
          <w:spacing w:val="0"/>
          <w:szCs w:val="18"/>
        </w:rPr>
      </w:pPr>
      <w:r w:rsidRPr="00DA32D6">
        <w:rPr>
          <w:rFonts w:ascii="Helvetica" w:hAnsi="Helvetica" w:cs="Arial"/>
          <w:spacing w:val="0"/>
          <w:szCs w:val="18"/>
        </w:rPr>
        <w:t xml:space="preserve"> </w:t>
      </w:r>
    </w:p>
    <w:p w14:paraId="58A3B71D" w14:textId="77777777" w:rsidR="00DA32D6" w:rsidRPr="00DA32D6" w:rsidRDefault="00DA32D6" w:rsidP="00DA32D6">
      <w:pPr>
        <w:spacing w:line="360" w:lineRule="auto"/>
        <w:rPr>
          <w:rFonts w:ascii="Helvetica" w:hAnsi="Helvetica" w:cs="Arial"/>
          <w:spacing w:val="0"/>
          <w:szCs w:val="18"/>
        </w:rPr>
      </w:pPr>
      <w:r w:rsidRPr="00DA32D6">
        <w:rPr>
          <w:rFonts w:ascii="Helvetica" w:hAnsi="Helvetica" w:cs="Arial"/>
          <w:spacing w:val="0"/>
          <w:szCs w:val="18"/>
        </w:rPr>
        <w:t xml:space="preserve">Sanal mağaza sahipleri iyzico entegrasyonu sayesinde çok kısa süre içinde Sanal POS başvurunuzu yapabilir ve ayarlarını otomatik olarak Ganipara sanal mağazanıza uygulayabilirler. </w:t>
      </w:r>
    </w:p>
    <w:p w14:paraId="3467AA97" w14:textId="77777777" w:rsidR="00DA32D6" w:rsidRDefault="00DA32D6" w:rsidP="00DA32D6">
      <w:pPr>
        <w:spacing w:line="360" w:lineRule="auto"/>
        <w:rPr>
          <w:rFonts w:ascii="Helvetica" w:hAnsi="Helvetica" w:cs="Arial"/>
          <w:spacing w:val="0"/>
          <w:szCs w:val="18"/>
        </w:rPr>
      </w:pPr>
    </w:p>
    <w:p w14:paraId="1BB4B000" w14:textId="77777777" w:rsidR="00DA32D6" w:rsidRPr="00DA32D6" w:rsidRDefault="00DA32D6" w:rsidP="00DA32D6">
      <w:pPr>
        <w:spacing w:line="360" w:lineRule="auto"/>
        <w:rPr>
          <w:rFonts w:ascii="Helvetica" w:hAnsi="Helvetica" w:cs="Arial"/>
          <w:spacing w:val="0"/>
          <w:szCs w:val="18"/>
        </w:rPr>
      </w:pPr>
      <w:r w:rsidRPr="00DA32D6">
        <w:rPr>
          <w:rFonts w:ascii="Helvetica" w:hAnsi="Helvetica" w:cs="Arial"/>
          <w:spacing w:val="0"/>
          <w:szCs w:val="18"/>
        </w:rPr>
        <w:t>Sanal POS sahibi olmak isteyen sanal mağaza sahipleri Ganipara avantajı ve hızlı aktivasyon ile aşağıdaki adresden başvularını yapabilir</w:t>
      </w:r>
      <w:r w:rsidRPr="00DA32D6">
        <w:rPr>
          <w:rFonts w:ascii="Helvetica" w:hAnsi="Helvetica" w:cs="Arial"/>
          <w:spacing w:val="0"/>
          <w:szCs w:val="18"/>
        </w:rPr>
        <w:br/>
      </w:r>
      <w:hyperlink r:id="rId8" w:history="1">
        <w:r w:rsidRPr="00DA32D6">
          <w:rPr>
            <w:rStyle w:val="Hyperlink"/>
            <w:rFonts w:ascii="Helvetica" w:hAnsi="Helvetica" w:cs="Arial"/>
            <w:spacing w:val="0"/>
            <w:szCs w:val="18"/>
          </w:rPr>
          <w:t>http://ganipara.com/iyzico</w:t>
        </w:r>
      </w:hyperlink>
      <w:r w:rsidRPr="00DA32D6">
        <w:rPr>
          <w:rFonts w:ascii="Helvetica" w:hAnsi="Helvetica" w:cs="Arial"/>
          <w:spacing w:val="0"/>
          <w:szCs w:val="18"/>
        </w:rPr>
        <w:t xml:space="preserve"> </w:t>
      </w:r>
    </w:p>
    <w:p w14:paraId="41BA8583" w14:textId="77777777" w:rsidR="00DA32D6" w:rsidRPr="00DA32D6" w:rsidRDefault="00DA32D6" w:rsidP="00DA32D6">
      <w:pPr>
        <w:spacing w:line="360" w:lineRule="auto"/>
        <w:rPr>
          <w:rFonts w:ascii="Helvetica" w:hAnsi="Helvetica" w:cs="Arial"/>
          <w:spacing w:val="0"/>
          <w:szCs w:val="18"/>
        </w:rPr>
      </w:pPr>
    </w:p>
    <w:p w14:paraId="379A72F1" w14:textId="77777777" w:rsidR="00813AD7" w:rsidRDefault="00813AD7" w:rsidP="00AD19B7">
      <w:pPr>
        <w:spacing w:line="360" w:lineRule="auto"/>
        <w:rPr>
          <w:rFonts w:ascii="Helvetica" w:hAnsi="Helvetica" w:cs="Arial"/>
          <w:b/>
          <w:spacing w:val="0"/>
          <w:szCs w:val="18"/>
          <w:lang w:val="tr-TR"/>
        </w:rPr>
      </w:pPr>
    </w:p>
    <w:p w14:paraId="17F67546" w14:textId="0D3463F1" w:rsidR="00813AD7" w:rsidRPr="001D2DB6" w:rsidRDefault="00813AD7" w:rsidP="00AD19B7">
      <w:pPr>
        <w:pStyle w:val="Text"/>
        <w:spacing w:line="360" w:lineRule="auto"/>
        <w:rPr>
          <w:rFonts w:ascii="Helvetica" w:hAnsi="Helvetica" w:cs="Arial"/>
          <w:lang w:val="tr-TR"/>
        </w:rPr>
      </w:pPr>
    </w:p>
    <w:sectPr w:rsidR="00813AD7" w:rsidRPr="001D2DB6" w:rsidSect="003E643E">
      <w:headerReference w:type="even" r:id="rId9"/>
      <w:headerReference w:type="default" r:id="rId10"/>
      <w:headerReference w:type="first" r:id="rId11"/>
      <w:footerReference w:type="first" r:id="rId12"/>
      <w:pgSz w:w="12240" w:h="15840" w:code="1"/>
      <w:pgMar w:top="1064" w:right="333" w:bottom="1418" w:left="567" w:header="709" w:footer="965"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78C72A1" w14:textId="77777777" w:rsidR="0095224A" w:rsidRDefault="0095224A">
      <w:r>
        <w:separator/>
      </w:r>
    </w:p>
    <w:p w14:paraId="2216526C" w14:textId="77777777" w:rsidR="0095224A" w:rsidRDefault="0095224A"/>
  </w:endnote>
  <w:endnote w:type="continuationSeparator" w:id="0">
    <w:p w14:paraId="2C6A7AF6" w14:textId="77777777" w:rsidR="0095224A" w:rsidRDefault="0095224A">
      <w:r>
        <w:continuationSeparator/>
      </w:r>
    </w:p>
    <w:p w14:paraId="0BFBF0C8" w14:textId="77777777" w:rsidR="0095224A" w:rsidRDefault="009522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Century Gothic">
    <w:panose1 w:val="020B0502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Helvetica">
    <w:panose1 w:val="00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DFE14D3" w14:textId="1DAAE055" w:rsidR="0095224A" w:rsidRPr="0049106F" w:rsidRDefault="0095224A" w:rsidP="005B2512">
    <w:pPr>
      <w:pStyle w:val="Footer"/>
      <w:rPr>
        <w:rFonts w:ascii="Helvetica" w:hAnsi="Helvetica" w:cs="Arial"/>
      </w:rPr>
    </w:pPr>
    <w:r w:rsidRPr="0049106F">
      <w:rPr>
        <w:rFonts w:ascii="Helvetica" w:hAnsi="Helvetica" w:cs="Arial"/>
      </w:rPr>
      <w:t xml:space="preserve">BASIN BÜLTENİ </w:t>
    </w:r>
    <w:r w:rsidR="00A27ADB">
      <w:rPr>
        <w:rStyle w:val="BoldTextChar"/>
        <w:rFonts w:ascii="Helvetica" w:hAnsi="Helvetica" w:cs="Arial"/>
      </w:rPr>
      <w:t>0</w:t>
    </w:r>
    <w:r w:rsidR="00DA32D6">
      <w:rPr>
        <w:rStyle w:val="BoldTextChar"/>
        <w:rFonts w:ascii="Helvetica" w:hAnsi="Helvetica" w:cs="Arial"/>
      </w:rPr>
      <w:t>6</w:t>
    </w:r>
    <w:r w:rsidR="00A27ADB">
      <w:rPr>
        <w:rStyle w:val="BoldTextChar"/>
        <w:rFonts w:ascii="Helvetica" w:hAnsi="Helvetica" w:cs="Arial"/>
      </w:rPr>
      <w:t xml:space="preserve"> </w:t>
    </w:r>
    <w:r w:rsidR="00DA32D6">
      <w:rPr>
        <w:rStyle w:val="BoldTextChar"/>
        <w:rFonts w:ascii="Helvetica" w:hAnsi="Helvetica" w:cs="Arial"/>
      </w:rPr>
      <w:t>KASIM</w:t>
    </w:r>
    <w:r w:rsidR="00DE114F">
      <w:rPr>
        <w:rStyle w:val="BoldTextChar"/>
        <w:rFonts w:ascii="Helvetica" w:hAnsi="Helvetica" w:cs="Arial"/>
      </w:rPr>
      <w:t xml:space="preserve"> </w:t>
    </w:r>
    <w:r w:rsidR="00FF529B">
      <w:rPr>
        <w:rStyle w:val="BoldTextChar"/>
        <w:rFonts w:ascii="Helvetica" w:hAnsi="Helvetica" w:cs="Arial"/>
      </w:rPr>
      <w:t>2013</w:t>
    </w:r>
    <w:r w:rsidRPr="0049106F">
      <w:rPr>
        <w:rStyle w:val="BoldTextChar"/>
        <w:rFonts w:ascii="Helvetica" w:hAnsi="Helvetica" w:cs="Arial"/>
      </w:rPr>
      <w:t>, Ankara</w:t>
    </w:r>
    <w:r w:rsidRPr="0049106F">
      <w:rPr>
        <w:rFonts w:ascii="Helvetica" w:hAnsi="Helvetica" w:cs="Arial"/>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5507934" w14:textId="77777777" w:rsidR="0095224A" w:rsidRDefault="0095224A">
      <w:r>
        <w:separator/>
      </w:r>
    </w:p>
    <w:p w14:paraId="0B469563" w14:textId="77777777" w:rsidR="0095224A" w:rsidRDefault="0095224A"/>
  </w:footnote>
  <w:footnote w:type="continuationSeparator" w:id="0">
    <w:p w14:paraId="2D53520B" w14:textId="77777777" w:rsidR="0095224A" w:rsidRDefault="0095224A">
      <w:r>
        <w:continuationSeparator/>
      </w:r>
    </w:p>
    <w:p w14:paraId="707F287D" w14:textId="77777777" w:rsidR="0095224A" w:rsidRDefault="0095224A"/>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641021" w14:textId="77777777" w:rsidR="0095224A" w:rsidRDefault="0095224A" w:rsidP="005B2512">
    <w:pPr>
      <w:pStyle w:val="Header"/>
    </w:pPr>
  </w:p>
  <w:p w14:paraId="58CBAF88" w14:textId="77777777" w:rsidR="0095224A" w:rsidRDefault="0095224A"/>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03393" w14:textId="32CBCBBE" w:rsidR="0095224A" w:rsidRDefault="0095224A" w:rsidP="005B2512">
    <w:pPr>
      <w:pStyle w:val="Header"/>
      <w:rPr>
        <w:rFonts w:ascii="Helvetica" w:hAnsi="Helvetica"/>
      </w:rPr>
    </w:pPr>
    <w:r w:rsidRPr="007924CE">
      <w:rPr>
        <w:rFonts w:ascii="Helvetica" w:hAnsi="Helvetica"/>
      </w:rPr>
      <w:t xml:space="preserve">BASIN BÜLTENİ - </w:t>
    </w:r>
    <w:r w:rsidR="00C83133" w:rsidRPr="00C83133">
      <w:rPr>
        <w:rFonts w:ascii="Helvetica" w:hAnsi="Helvetica"/>
      </w:rPr>
      <w:t>Herkes için Kolay, Hızlı, Özgür E-Ticaret!</w:t>
    </w:r>
    <w:r w:rsidRPr="007924CE">
      <w:rPr>
        <w:rFonts w:ascii="Helvetica" w:hAnsi="Helvetica"/>
      </w:rPr>
      <w:t>!</w:t>
    </w:r>
    <w:r w:rsidRPr="007924CE">
      <w:rPr>
        <w:rFonts w:ascii="Helvetica" w:hAnsi="Helvetica"/>
      </w:rPr>
      <w:tab/>
    </w:r>
    <w:r w:rsidR="00AD19B7">
      <w:rPr>
        <w:rFonts w:ascii="Helvetica" w:hAnsi="Helvetica"/>
      </w:rPr>
      <w:tab/>
    </w:r>
    <w:r>
      <w:rPr>
        <w:rFonts w:ascii="Helvetica" w:hAnsi="Helvetica"/>
      </w:rPr>
      <w:t>SAYFA</w:t>
    </w:r>
    <w:r w:rsidRPr="007924CE">
      <w:rPr>
        <w:rFonts w:ascii="Helvetica" w:hAnsi="Helvetica"/>
      </w:rPr>
      <w:t xml:space="preserve"> </w:t>
    </w:r>
    <w:r w:rsidRPr="007924CE">
      <w:rPr>
        <w:rFonts w:ascii="Helvetica" w:hAnsi="Helvetica"/>
      </w:rPr>
      <w:fldChar w:fldCharType="begin"/>
    </w:r>
    <w:r w:rsidRPr="007924CE">
      <w:rPr>
        <w:rFonts w:ascii="Helvetica" w:hAnsi="Helvetica"/>
      </w:rPr>
      <w:instrText xml:space="preserve"> PAGE \* Arabic \* MERGEFORMAT </w:instrText>
    </w:r>
    <w:r w:rsidRPr="007924CE">
      <w:rPr>
        <w:rFonts w:ascii="Helvetica" w:hAnsi="Helvetica"/>
      </w:rPr>
      <w:fldChar w:fldCharType="separate"/>
    </w:r>
    <w:r w:rsidR="00DA32D6">
      <w:rPr>
        <w:rFonts w:ascii="Helvetica" w:hAnsi="Helvetica"/>
        <w:noProof/>
      </w:rPr>
      <w:t>4</w:t>
    </w:r>
    <w:r w:rsidRPr="007924CE">
      <w:rPr>
        <w:rFonts w:ascii="Helvetica" w:hAnsi="Helvetica"/>
      </w:rPr>
      <w:fldChar w:fldCharType="end"/>
    </w:r>
  </w:p>
  <w:p w14:paraId="0BAF3AAE" w14:textId="77777777" w:rsidR="009455B8" w:rsidRDefault="009455B8" w:rsidP="005B2512">
    <w:pPr>
      <w:pStyle w:val="Header"/>
      <w:rPr>
        <w:rFonts w:ascii="Helvetica" w:hAnsi="Helvetica"/>
      </w:rPr>
    </w:pPr>
  </w:p>
  <w:p w14:paraId="2AAC6F14" w14:textId="77777777" w:rsidR="0095224A" w:rsidRPr="007924CE" w:rsidRDefault="0095224A" w:rsidP="005B2512">
    <w:pPr>
      <w:pStyle w:val="Header"/>
      <w:rPr>
        <w:rFonts w:ascii="Helvetica" w:hAnsi="Helvetica"/>
      </w:rPr>
    </w:pP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AC3990A" w14:textId="2AD62293" w:rsidR="0095224A" w:rsidRPr="003E643E" w:rsidRDefault="0095224A" w:rsidP="0095224A">
    <w:pPr>
      <w:pStyle w:val="Header"/>
      <w:rPr>
        <w:rFonts w:ascii="Helvetica" w:hAnsi="Helvetica"/>
        <w:sz w:val="32"/>
      </w:rPr>
    </w:pPr>
    <w:r w:rsidRPr="003E643E">
      <w:rPr>
        <w:rFonts w:ascii="Helvetica" w:hAnsi="Helvetica"/>
        <w:sz w:val="32"/>
      </w:rPr>
      <w:t xml:space="preserve">BASIN BÜLTENİ </w:t>
    </w:r>
    <w:r w:rsidR="003E643E" w:rsidRPr="003E643E">
      <w:rPr>
        <w:rFonts w:ascii="Helvetica" w:hAnsi="Helvetica"/>
        <w:sz w:val="32"/>
      </w:rPr>
      <w:t>–</w:t>
    </w:r>
    <w:r w:rsidRPr="003E643E">
      <w:rPr>
        <w:rFonts w:ascii="Helvetica" w:hAnsi="Helvetica"/>
        <w:sz w:val="32"/>
      </w:rPr>
      <w:t xml:space="preserve"> </w:t>
    </w:r>
    <w:r w:rsidR="003E643E" w:rsidRPr="003E643E">
      <w:rPr>
        <w:rFonts w:ascii="Helvetica" w:hAnsi="Helvetica"/>
        <w:sz w:val="32"/>
      </w:rPr>
      <w:t>GANIPARA.COM</w:t>
    </w:r>
  </w:p>
  <w:p w14:paraId="6803F7BA" w14:textId="77777777" w:rsidR="0095224A" w:rsidRDefault="0095224A">
    <w:pPr>
      <w:pStyle w:val="Header"/>
    </w:pPr>
  </w:p>
  <w:tbl>
    <w:tblPr>
      <w:tblpPr w:leftFromText="180" w:rightFromText="180" w:vertAnchor="page" w:tblpY="1135"/>
      <w:tblW w:w="11447" w:type="dxa"/>
      <w:tblBorders>
        <w:bottom w:val="single" w:sz="4" w:space="0" w:color="2A5A78"/>
      </w:tblBorders>
      <w:tblCellMar>
        <w:top w:w="58" w:type="dxa"/>
        <w:left w:w="115" w:type="dxa"/>
        <w:bottom w:w="58" w:type="dxa"/>
        <w:right w:w="115" w:type="dxa"/>
      </w:tblCellMar>
      <w:tblLook w:val="0000" w:firstRow="0" w:lastRow="0" w:firstColumn="0" w:lastColumn="0" w:noHBand="0" w:noVBand="0"/>
    </w:tblPr>
    <w:tblGrid>
      <w:gridCol w:w="11447"/>
    </w:tblGrid>
    <w:tr w:rsidR="0095224A" w:rsidRPr="001D2DB6" w14:paraId="396C5E1D" w14:textId="77777777" w:rsidTr="0095224A">
      <w:trPr>
        <w:trHeight w:val="814"/>
      </w:trPr>
      <w:tc>
        <w:tcPr>
          <w:tcW w:w="11447" w:type="dxa"/>
          <w:shd w:val="clear" w:color="auto" w:fill="auto"/>
          <w:vAlign w:val="center"/>
        </w:tcPr>
        <w:p w14:paraId="0D6361F8" w14:textId="77777777" w:rsidR="0095224A" w:rsidRDefault="0095224A" w:rsidP="0095224A">
          <w:pPr>
            <w:pStyle w:val="ContactName"/>
            <w:rPr>
              <w:rFonts w:ascii="Helvetica" w:hAnsi="Helvetica" w:cs="Arial"/>
              <w:lang w:val="tr-TR"/>
            </w:rPr>
          </w:pPr>
        </w:p>
        <w:p w14:paraId="0FB1C5C5" w14:textId="113419C1" w:rsidR="0095224A" w:rsidRPr="001D2DB6" w:rsidRDefault="0095224A" w:rsidP="0095224A">
          <w:pPr>
            <w:pStyle w:val="ContactName"/>
            <w:rPr>
              <w:rFonts w:ascii="Helvetica" w:hAnsi="Helvetica" w:cs="Arial"/>
              <w:lang w:val="tr-TR"/>
            </w:rPr>
          </w:pPr>
          <w:r w:rsidRPr="001D2DB6">
            <w:rPr>
              <w:rFonts w:ascii="Helvetica" w:hAnsi="Helvetica" w:cs="Arial"/>
              <w:lang w:val="tr-TR"/>
            </w:rPr>
            <w:t>İletişim: Bora ÜNAL</w:t>
          </w:r>
          <w:r>
            <w:rPr>
              <w:rFonts w:ascii="Helvetica" w:hAnsi="Helvetica" w:cs="Arial"/>
              <w:lang w:val="tr-TR"/>
            </w:rPr>
            <w:t xml:space="preserve"> (</w:t>
          </w:r>
          <w:r w:rsidR="00C14AF8">
            <w:rPr>
              <w:rFonts w:ascii="Helvetica" w:hAnsi="Helvetica" w:cs="Arial"/>
              <w:lang w:val="tr-TR"/>
            </w:rPr>
            <w:t>iletisim</w:t>
          </w:r>
          <w:r w:rsidRPr="001D2DB6">
            <w:rPr>
              <w:rFonts w:ascii="Helvetica" w:hAnsi="Helvetica" w:cs="Arial"/>
              <w:lang w:val="tr-TR"/>
            </w:rPr>
            <w:t>@ganipara.com</w:t>
          </w:r>
          <w:r>
            <w:rPr>
              <w:rFonts w:ascii="Helvetica" w:hAnsi="Helvetica" w:cs="Arial"/>
              <w:lang w:val="tr-TR"/>
            </w:rPr>
            <w:t>)</w:t>
          </w:r>
        </w:p>
        <w:p w14:paraId="6CD3B98F" w14:textId="6713B91E" w:rsidR="0095224A" w:rsidRDefault="0095224A" w:rsidP="0095224A">
          <w:pPr>
            <w:pStyle w:val="ContactInformation"/>
            <w:rPr>
              <w:rFonts w:ascii="Helvetica" w:hAnsi="Helvetica" w:cs="Arial"/>
              <w:lang w:val="tr-TR"/>
            </w:rPr>
          </w:pPr>
          <w:r>
            <w:rPr>
              <w:rFonts w:ascii="Helvetica" w:hAnsi="Helvetica" w:cs="Arial"/>
              <w:lang w:val="tr-TR"/>
            </w:rPr>
            <w:t xml:space="preserve">Ganipara (@ganipara) - </w:t>
          </w:r>
          <w:r w:rsidRPr="001D2DB6">
            <w:rPr>
              <w:rFonts w:ascii="Helvetica" w:hAnsi="Helvetica" w:cs="Arial"/>
              <w:lang w:val="tr-TR"/>
            </w:rPr>
            <w:t>Academica İnt. Bil. Ltd. Şti</w:t>
          </w:r>
          <w:r>
            <w:rPr>
              <w:rFonts w:ascii="Helvetica" w:hAnsi="Helvetica" w:cs="Arial"/>
              <w:lang w:val="tr-TR"/>
            </w:rPr>
            <w:t xml:space="preserve"> </w:t>
          </w:r>
          <w:r w:rsidRPr="001D2DB6">
            <w:rPr>
              <w:rFonts w:ascii="Helvetica" w:hAnsi="Helvetica" w:cs="Arial"/>
              <w:lang w:val="tr-TR"/>
            </w:rPr>
            <w:t xml:space="preserve"> Sümer 2.Sok 36/2 Kızılay</w:t>
          </w:r>
          <w:r>
            <w:rPr>
              <w:rFonts w:ascii="Helvetica" w:hAnsi="Helvetica" w:cs="Arial"/>
              <w:lang w:val="tr-TR"/>
            </w:rPr>
            <w:t xml:space="preserve"> </w:t>
          </w:r>
          <w:r w:rsidRPr="001D2DB6">
            <w:rPr>
              <w:rFonts w:ascii="Helvetica" w:hAnsi="Helvetica" w:cs="Arial"/>
              <w:lang w:val="tr-TR"/>
            </w:rPr>
            <w:t>Ankara, TÜRK</w:t>
          </w:r>
          <w:r w:rsidRPr="001D2DB6">
            <w:rPr>
              <w:rFonts w:ascii="Helvetica" w:hAnsi="Helvetica"/>
              <w:lang w:val="tr-TR"/>
            </w:rPr>
            <w:t>İ</w:t>
          </w:r>
          <w:r w:rsidRPr="001D2DB6">
            <w:rPr>
              <w:rFonts w:ascii="Helvetica" w:hAnsi="Helvetica" w:cs="Arial"/>
              <w:lang w:val="tr-TR"/>
            </w:rPr>
            <w:t>YE  06650</w:t>
          </w:r>
          <w:r>
            <w:rPr>
              <w:rFonts w:ascii="Helvetica" w:hAnsi="Helvetica" w:cs="Arial"/>
              <w:lang w:val="tr-TR"/>
            </w:rPr>
            <w:t xml:space="preserve"> </w:t>
          </w:r>
        </w:p>
        <w:p w14:paraId="05553679" w14:textId="3128250A" w:rsidR="0095224A" w:rsidRPr="001D2DB6" w:rsidRDefault="0095224A" w:rsidP="0095224A">
          <w:pPr>
            <w:pStyle w:val="ContactInformation"/>
            <w:rPr>
              <w:rFonts w:ascii="Helvetica" w:hAnsi="Helvetica" w:cs="Arial"/>
              <w:lang w:val="tr-TR"/>
            </w:rPr>
          </w:pPr>
          <w:r w:rsidRPr="0095224A">
            <w:rPr>
              <w:rFonts w:ascii="Helvetica" w:hAnsi="Helvetica" w:cs="Arial"/>
              <w:lang w:val="tr-TR"/>
            </w:rPr>
            <w:t>http://www.academica.com.tr</w:t>
          </w:r>
          <w:r>
            <w:rPr>
              <w:rFonts w:ascii="Helvetica" w:hAnsi="Helvetica" w:cs="Arial"/>
              <w:lang w:val="tr-TR"/>
            </w:rPr>
            <w:t xml:space="preserve"> / Telefon: 0 312 2315942 Faks: 0 312 2315937</w:t>
          </w:r>
        </w:p>
        <w:p w14:paraId="3353AB1B" w14:textId="10B293B6" w:rsidR="0095224A" w:rsidRPr="001D2DB6" w:rsidRDefault="0095224A" w:rsidP="0095224A">
          <w:pPr>
            <w:pStyle w:val="ContactInformation"/>
            <w:rPr>
              <w:rFonts w:ascii="Helvetica" w:hAnsi="Helvetica" w:cs="Arial"/>
              <w:lang w:val="tr-TR"/>
            </w:rPr>
          </w:pPr>
        </w:p>
      </w:tc>
    </w:tr>
  </w:tbl>
  <w:p w14:paraId="6CD30E64" w14:textId="77777777" w:rsidR="0095224A" w:rsidRDefault="0095224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236"/>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10333"/>
    <w:rsid w:val="000171BA"/>
    <w:rsid w:val="00021624"/>
    <w:rsid w:val="00044DD2"/>
    <w:rsid w:val="00081E5B"/>
    <w:rsid w:val="000C7E9C"/>
    <w:rsid w:val="001640FD"/>
    <w:rsid w:val="001D2DB6"/>
    <w:rsid w:val="001F5E18"/>
    <w:rsid w:val="002A79D1"/>
    <w:rsid w:val="002E560F"/>
    <w:rsid w:val="002E6C70"/>
    <w:rsid w:val="00303DE5"/>
    <w:rsid w:val="003E643E"/>
    <w:rsid w:val="00406D67"/>
    <w:rsid w:val="0049106F"/>
    <w:rsid w:val="00514294"/>
    <w:rsid w:val="005323D5"/>
    <w:rsid w:val="005A6FFE"/>
    <w:rsid w:val="005B2512"/>
    <w:rsid w:val="005D115F"/>
    <w:rsid w:val="006166CD"/>
    <w:rsid w:val="0063170D"/>
    <w:rsid w:val="00660142"/>
    <w:rsid w:val="007152C0"/>
    <w:rsid w:val="007924CE"/>
    <w:rsid w:val="00810333"/>
    <w:rsid w:val="00813AD7"/>
    <w:rsid w:val="008438B6"/>
    <w:rsid w:val="00845A3E"/>
    <w:rsid w:val="009455B8"/>
    <w:rsid w:val="0095224A"/>
    <w:rsid w:val="00995FC9"/>
    <w:rsid w:val="00A27ADB"/>
    <w:rsid w:val="00A62DF6"/>
    <w:rsid w:val="00AD19B7"/>
    <w:rsid w:val="00AD52EA"/>
    <w:rsid w:val="00B6577A"/>
    <w:rsid w:val="00B71495"/>
    <w:rsid w:val="00B85D90"/>
    <w:rsid w:val="00BB3B4C"/>
    <w:rsid w:val="00BB4C11"/>
    <w:rsid w:val="00BF6403"/>
    <w:rsid w:val="00C14AF8"/>
    <w:rsid w:val="00C4102F"/>
    <w:rsid w:val="00C704D4"/>
    <w:rsid w:val="00C83133"/>
    <w:rsid w:val="00CB2FA3"/>
    <w:rsid w:val="00D27DF8"/>
    <w:rsid w:val="00D344A0"/>
    <w:rsid w:val="00D714B0"/>
    <w:rsid w:val="00DA32D6"/>
    <w:rsid w:val="00DA4926"/>
    <w:rsid w:val="00DB5E11"/>
    <w:rsid w:val="00DE114F"/>
    <w:rsid w:val="00DE5AF0"/>
    <w:rsid w:val="00E26F99"/>
    <w:rsid w:val="00E777A4"/>
    <w:rsid w:val="00EC623C"/>
    <w:rsid w:val="00F36F65"/>
    <w:rsid w:val="00FC1CFA"/>
    <w:rsid w:val="00FD6FF1"/>
    <w:rsid w:val="00FF529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71B6B994"/>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4C11"/>
    <w:rPr>
      <w:rFonts w:ascii="Century Gothic" w:hAnsi="Century Gothic"/>
      <w:spacing w:val="-5"/>
      <w:sz w:val="18"/>
    </w:rPr>
  </w:style>
  <w:style w:type="paragraph" w:styleId="Heading1">
    <w:name w:val="heading 1"/>
    <w:basedOn w:val="Normal"/>
    <w:next w:val="Normal"/>
    <w:qFormat/>
    <w:rsid w:val="003E643E"/>
    <w:pPr>
      <w:spacing w:before="400"/>
      <w:outlineLvl w:val="0"/>
    </w:pPr>
    <w:rPr>
      <w:color w:val="2A5A78"/>
      <w:sz w:val="84"/>
      <w:szCs w:val="84"/>
    </w:rPr>
  </w:style>
  <w:style w:type="paragraph" w:styleId="Heading2">
    <w:name w:val="heading 2"/>
    <w:basedOn w:val="Heading1"/>
    <w:next w:val="Normal"/>
    <w:qFormat/>
    <w:rsid w:val="005D115F"/>
    <w:pPr>
      <w:spacing w:before="0"/>
      <w:jc w:val="right"/>
      <w:outlineLvl w:val="1"/>
    </w:pPr>
    <w:rPr>
      <w:b/>
      <w:sz w:val="28"/>
    </w:rPr>
  </w:style>
  <w:style w:type="paragraph" w:styleId="Heading3">
    <w:name w:val="heading 3"/>
    <w:basedOn w:val="Normal"/>
    <w:next w:val="Normal"/>
    <w:qFormat/>
    <w:rsid w:val="0095224A"/>
    <w:pPr>
      <w:spacing w:before="120" w:after="240"/>
      <w:outlineLvl w:val="2"/>
    </w:pPr>
    <w:rPr>
      <w:color w:val="2A5A78"/>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B2512"/>
    <w:pPr>
      <w:tabs>
        <w:tab w:val="right" w:pos="9360"/>
      </w:tabs>
    </w:pPr>
    <w:rPr>
      <w:b/>
      <w:caps/>
      <w:color w:val="2A5A78"/>
      <w:szCs w:val="18"/>
    </w:rPr>
  </w:style>
  <w:style w:type="paragraph" w:styleId="Footer">
    <w:name w:val="footer"/>
    <w:basedOn w:val="Normal"/>
    <w:rsid w:val="005B2512"/>
    <w:pPr>
      <w:tabs>
        <w:tab w:val="right" w:pos="9360"/>
      </w:tabs>
    </w:pPr>
    <w:rPr>
      <w:b/>
      <w:caps/>
      <w:color w:val="2A5A78"/>
      <w:szCs w:val="18"/>
    </w:rPr>
  </w:style>
  <w:style w:type="paragraph" w:customStyle="1" w:styleId="ContactInformation">
    <w:name w:val="Contact Information"/>
    <w:basedOn w:val="Normal"/>
    <w:rsid w:val="005D115F"/>
    <w:pPr>
      <w:spacing w:line="180" w:lineRule="exact"/>
    </w:pPr>
    <w:rPr>
      <w:color w:val="2A5A78"/>
      <w:sz w:val="16"/>
    </w:rPr>
  </w:style>
  <w:style w:type="paragraph" w:customStyle="1" w:styleId="ContactName">
    <w:name w:val="Contact Name"/>
    <w:basedOn w:val="ContactInformation"/>
    <w:rsid w:val="00995FC9"/>
    <w:rPr>
      <w:b/>
    </w:rPr>
  </w:style>
  <w:style w:type="paragraph" w:customStyle="1" w:styleId="Subhead">
    <w:name w:val="Subhead"/>
    <w:basedOn w:val="Normal"/>
    <w:rsid w:val="005D115F"/>
    <w:pPr>
      <w:spacing w:after="600"/>
    </w:pPr>
    <w:rPr>
      <w:i/>
      <w:color w:val="2A5A78"/>
      <w:sz w:val="22"/>
    </w:rPr>
  </w:style>
  <w:style w:type="paragraph" w:customStyle="1" w:styleId="Text">
    <w:name w:val="Text"/>
    <w:basedOn w:val="Normal"/>
    <w:link w:val="TextChar"/>
    <w:rsid w:val="005D115F"/>
    <w:pPr>
      <w:spacing w:after="220" w:line="336" w:lineRule="auto"/>
    </w:pPr>
    <w:rPr>
      <w:spacing w:val="0"/>
      <w:szCs w:val="18"/>
    </w:rPr>
  </w:style>
  <w:style w:type="character" w:styleId="Hyperlink">
    <w:name w:val="Hyperlink"/>
    <w:basedOn w:val="DefaultParagraphFont"/>
    <w:rsid w:val="00406D67"/>
    <w:rPr>
      <w:color w:val="0000FF" w:themeColor="hyperlink"/>
      <w:u w:val="single"/>
    </w:rPr>
  </w:style>
  <w:style w:type="paragraph" w:styleId="BalloonText">
    <w:name w:val="Balloon Text"/>
    <w:basedOn w:val="Normal"/>
    <w:semiHidden/>
    <w:rsid w:val="00BB4C11"/>
    <w:rPr>
      <w:rFonts w:cs="Tahoma"/>
      <w:sz w:val="16"/>
      <w:szCs w:val="16"/>
    </w:rPr>
  </w:style>
  <w:style w:type="paragraph" w:customStyle="1" w:styleId="BoldText">
    <w:name w:val="Bold Text"/>
    <w:basedOn w:val="Text"/>
    <w:link w:val="BoldTextChar"/>
    <w:rsid w:val="005D115F"/>
    <w:rPr>
      <w:b/>
    </w:rPr>
  </w:style>
  <w:style w:type="character" w:customStyle="1" w:styleId="TextChar">
    <w:name w:val="Text Char"/>
    <w:basedOn w:val="DefaultParagraphFont"/>
    <w:link w:val="Text"/>
    <w:rsid w:val="005D115F"/>
    <w:rPr>
      <w:rFonts w:ascii="Century Gothic" w:hAnsi="Century Gothic"/>
      <w:sz w:val="18"/>
      <w:szCs w:val="18"/>
      <w:lang w:val="en-US" w:eastAsia="en-US" w:bidi="ar-SA"/>
    </w:rPr>
  </w:style>
  <w:style w:type="character" w:customStyle="1" w:styleId="BoldTextChar">
    <w:name w:val="Bold Text Char"/>
    <w:basedOn w:val="TextChar"/>
    <w:link w:val="BoldText"/>
    <w:rsid w:val="005D115F"/>
    <w:rPr>
      <w:rFonts w:ascii="Century Gothic" w:hAnsi="Century Gothic"/>
      <w:b/>
      <w:sz w:val="18"/>
      <w:szCs w:val="18"/>
      <w:lang w:val="en-US" w:eastAsia="en-US" w:bidi="ar-SA"/>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te Level 1" w:semiHidden="1" w:uiPriority="99" w:unhideWhenUsed="1"/>
    <w:lsdException w:name="Note Level 2" w:semiHidden="1" w:uiPriority="99" w:unhideWhenUsed="1"/>
    <w:lsdException w:name="Note Level 3" w:semiHidden="1" w:uiPriority="99" w:unhideWhenUsed="1"/>
    <w:lsdException w:name="Note Level 4" w:semiHidden="1" w:uiPriority="99" w:unhideWhenUsed="1"/>
    <w:lsdException w:name="Note Level 5" w:semiHidden="1" w:uiPriority="99" w:unhideWhenUsed="1"/>
    <w:lsdException w:name="Note Level 6" w:semiHidden="1" w:uiPriority="99" w:unhideWhenUsed="1"/>
    <w:lsdException w:name="Note Level 7" w:semiHidden="1" w:uiPriority="99" w:unhideWhenUsed="1"/>
    <w:lsdException w:name="Note Level 8" w:semiHidden="1" w:uiPriority="99" w:unhideWhenUsed="1"/>
    <w:lsdException w:name="Note Level 9"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B4C11"/>
    <w:rPr>
      <w:rFonts w:ascii="Century Gothic" w:hAnsi="Century Gothic"/>
      <w:spacing w:val="-5"/>
      <w:sz w:val="18"/>
    </w:rPr>
  </w:style>
  <w:style w:type="paragraph" w:styleId="Heading1">
    <w:name w:val="heading 1"/>
    <w:basedOn w:val="Normal"/>
    <w:next w:val="Normal"/>
    <w:qFormat/>
    <w:rsid w:val="003E643E"/>
    <w:pPr>
      <w:spacing w:before="400"/>
      <w:outlineLvl w:val="0"/>
    </w:pPr>
    <w:rPr>
      <w:color w:val="2A5A78"/>
      <w:sz w:val="84"/>
      <w:szCs w:val="84"/>
    </w:rPr>
  </w:style>
  <w:style w:type="paragraph" w:styleId="Heading2">
    <w:name w:val="heading 2"/>
    <w:basedOn w:val="Heading1"/>
    <w:next w:val="Normal"/>
    <w:qFormat/>
    <w:rsid w:val="005D115F"/>
    <w:pPr>
      <w:spacing w:before="0"/>
      <w:jc w:val="right"/>
      <w:outlineLvl w:val="1"/>
    </w:pPr>
    <w:rPr>
      <w:b/>
      <w:sz w:val="28"/>
    </w:rPr>
  </w:style>
  <w:style w:type="paragraph" w:styleId="Heading3">
    <w:name w:val="heading 3"/>
    <w:basedOn w:val="Normal"/>
    <w:next w:val="Normal"/>
    <w:qFormat/>
    <w:rsid w:val="0095224A"/>
    <w:pPr>
      <w:spacing w:before="120" w:after="240"/>
      <w:outlineLvl w:val="2"/>
    </w:pPr>
    <w:rPr>
      <w:color w:val="2A5A78"/>
      <w:sz w:val="2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5B2512"/>
    <w:pPr>
      <w:tabs>
        <w:tab w:val="right" w:pos="9360"/>
      </w:tabs>
    </w:pPr>
    <w:rPr>
      <w:b/>
      <w:caps/>
      <w:color w:val="2A5A78"/>
      <w:szCs w:val="18"/>
    </w:rPr>
  </w:style>
  <w:style w:type="paragraph" w:styleId="Footer">
    <w:name w:val="footer"/>
    <w:basedOn w:val="Normal"/>
    <w:rsid w:val="005B2512"/>
    <w:pPr>
      <w:tabs>
        <w:tab w:val="right" w:pos="9360"/>
      </w:tabs>
    </w:pPr>
    <w:rPr>
      <w:b/>
      <w:caps/>
      <w:color w:val="2A5A78"/>
      <w:szCs w:val="18"/>
    </w:rPr>
  </w:style>
  <w:style w:type="paragraph" w:customStyle="1" w:styleId="ContactInformation">
    <w:name w:val="Contact Information"/>
    <w:basedOn w:val="Normal"/>
    <w:rsid w:val="005D115F"/>
    <w:pPr>
      <w:spacing w:line="180" w:lineRule="exact"/>
    </w:pPr>
    <w:rPr>
      <w:color w:val="2A5A78"/>
      <w:sz w:val="16"/>
    </w:rPr>
  </w:style>
  <w:style w:type="paragraph" w:customStyle="1" w:styleId="ContactName">
    <w:name w:val="Contact Name"/>
    <w:basedOn w:val="ContactInformation"/>
    <w:rsid w:val="00995FC9"/>
    <w:rPr>
      <w:b/>
    </w:rPr>
  </w:style>
  <w:style w:type="paragraph" w:customStyle="1" w:styleId="Subhead">
    <w:name w:val="Subhead"/>
    <w:basedOn w:val="Normal"/>
    <w:rsid w:val="005D115F"/>
    <w:pPr>
      <w:spacing w:after="600"/>
    </w:pPr>
    <w:rPr>
      <w:i/>
      <w:color w:val="2A5A78"/>
      <w:sz w:val="22"/>
    </w:rPr>
  </w:style>
  <w:style w:type="paragraph" w:customStyle="1" w:styleId="Text">
    <w:name w:val="Text"/>
    <w:basedOn w:val="Normal"/>
    <w:link w:val="TextChar"/>
    <w:rsid w:val="005D115F"/>
    <w:pPr>
      <w:spacing w:after="220" w:line="336" w:lineRule="auto"/>
    </w:pPr>
    <w:rPr>
      <w:spacing w:val="0"/>
      <w:szCs w:val="18"/>
    </w:rPr>
  </w:style>
  <w:style w:type="character" w:styleId="Hyperlink">
    <w:name w:val="Hyperlink"/>
    <w:basedOn w:val="DefaultParagraphFont"/>
    <w:rsid w:val="00406D67"/>
    <w:rPr>
      <w:color w:val="0000FF" w:themeColor="hyperlink"/>
      <w:u w:val="single"/>
    </w:rPr>
  </w:style>
  <w:style w:type="paragraph" w:styleId="BalloonText">
    <w:name w:val="Balloon Text"/>
    <w:basedOn w:val="Normal"/>
    <w:semiHidden/>
    <w:rsid w:val="00BB4C11"/>
    <w:rPr>
      <w:rFonts w:cs="Tahoma"/>
      <w:sz w:val="16"/>
      <w:szCs w:val="16"/>
    </w:rPr>
  </w:style>
  <w:style w:type="paragraph" w:customStyle="1" w:styleId="BoldText">
    <w:name w:val="Bold Text"/>
    <w:basedOn w:val="Text"/>
    <w:link w:val="BoldTextChar"/>
    <w:rsid w:val="005D115F"/>
    <w:rPr>
      <w:b/>
    </w:rPr>
  </w:style>
  <w:style w:type="character" w:customStyle="1" w:styleId="TextChar">
    <w:name w:val="Text Char"/>
    <w:basedOn w:val="DefaultParagraphFont"/>
    <w:link w:val="Text"/>
    <w:rsid w:val="005D115F"/>
    <w:rPr>
      <w:rFonts w:ascii="Century Gothic" w:hAnsi="Century Gothic"/>
      <w:sz w:val="18"/>
      <w:szCs w:val="18"/>
      <w:lang w:val="en-US" w:eastAsia="en-US" w:bidi="ar-SA"/>
    </w:rPr>
  </w:style>
  <w:style w:type="character" w:customStyle="1" w:styleId="BoldTextChar">
    <w:name w:val="Bold Text Char"/>
    <w:basedOn w:val="TextChar"/>
    <w:link w:val="BoldText"/>
    <w:rsid w:val="005D115F"/>
    <w:rPr>
      <w:rFonts w:ascii="Century Gothic" w:hAnsi="Century Gothic"/>
      <w:b/>
      <w:sz w:val="18"/>
      <w:szCs w:val="18"/>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98681415">
      <w:bodyDiv w:val="1"/>
      <w:marLeft w:val="0"/>
      <w:marRight w:val="0"/>
      <w:marTop w:val="0"/>
      <w:marBottom w:val="0"/>
      <w:divBdr>
        <w:top w:val="none" w:sz="0" w:space="0" w:color="auto"/>
        <w:left w:val="none" w:sz="0" w:space="0" w:color="auto"/>
        <w:bottom w:val="none" w:sz="0" w:space="0" w:color="auto"/>
        <w:right w:val="none" w:sz="0" w:space="0" w:color="auto"/>
      </w:divBdr>
    </w:div>
    <w:div w:id="605502603">
      <w:bodyDiv w:val="1"/>
      <w:marLeft w:val="0"/>
      <w:marRight w:val="0"/>
      <w:marTop w:val="0"/>
      <w:marBottom w:val="0"/>
      <w:divBdr>
        <w:top w:val="none" w:sz="0" w:space="0" w:color="auto"/>
        <w:left w:val="none" w:sz="0" w:space="0" w:color="auto"/>
        <w:bottom w:val="none" w:sz="0" w:space="0" w:color="auto"/>
        <w:right w:val="none" w:sz="0" w:space="0" w:color="auto"/>
      </w:divBdr>
    </w:div>
    <w:div w:id="1566211408">
      <w:bodyDiv w:val="1"/>
      <w:marLeft w:val="0"/>
      <w:marRight w:val="0"/>
      <w:marTop w:val="0"/>
      <w:marBottom w:val="0"/>
      <w:divBdr>
        <w:top w:val="none" w:sz="0" w:space="0" w:color="auto"/>
        <w:left w:val="none" w:sz="0" w:space="0" w:color="auto"/>
        <w:bottom w:val="none" w:sz="0" w:space="0" w:color="auto"/>
        <w:right w:val="none" w:sz="0" w:space="0" w:color="auto"/>
      </w:divBdr>
    </w:div>
    <w:div w:id="1718747971">
      <w:bodyDiv w:val="1"/>
      <w:marLeft w:val="0"/>
      <w:marRight w:val="0"/>
      <w:marTop w:val="0"/>
      <w:marBottom w:val="0"/>
      <w:divBdr>
        <w:top w:val="none" w:sz="0" w:space="0" w:color="auto"/>
        <w:left w:val="none" w:sz="0" w:space="0" w:color="auto"/>
        <w:bottom w:val="none" w:sz="0" w:space="0" w:color="auto"/>
        <w:right w:val="none" w:sz="0" w:space="0" w:color="auto"/>
      </w:divBdr>
    </w:div>
    <w:div w:id="2028097268">
      <w:bodyDiv w:val="1"/>
      <w:marLeft w:val="0"/>
      <w:marRight w:val="0"/>
      <w:marTop w:val="0"/>
      <w:marBottom w:val="0"/>
      <w:divBdr>
        <w:top w:val="none" w:sz="0" w:space="0" w:color="auto"/>
        <w:left w:val="none" w:sz="0" w:space="0" w:color="auto"/>
        <w:bottom w:val="none" w:sz="0" w:space="0" w:color="auto"/>
        <w:right w:val="none" w:sz="0" w:space="0" w:color="auto"/>
      </w:divBdr>
    </w:div>
  </w:divs>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header" Target="header3.xml"/><Relationship Id="rId12" Type="http://schemas.openxmlformats.org/officeDocument/2006/relationships/footer" Target="footer1.xml"/><Relationship Id="rId13" Type="http://schemas.openxmlformats.org/officeDocument/2006/relationships/fontTable" Target="fontTable.xml"/><Relationship Id="rId14"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hyperlink" Target="http://iyzico.com" TargetMode="External"/><Relationship Id="rId8" Type="http://schemas.openxmlformats.org/officeDocument/2006/relationships/hyperlink" Target="http://ganipara.com/iyzico" TargetMode="External"/><Relationship Id="rId9" Type="http://schemas.openxmlformats.org/officeDocument/2006/relationships/header" Target="header1.xml"/><Relationship Id="rId10"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EARTH:WWWRoot:ganipara:assets:press_release:TS001019775.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TS001019775.dot</Template>
  <TotalTime>65</TotalTime>
  <Pages>1</Pages>
  <Words>204</Words>
  <Characters>1169</Characters>
  <Application>Microsoft Macintosh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Manager/>
  <Company>Microsoft Corporation</Company>
  <LinksUpToDate>false</LinksUpToDate>
  <CharactersWithSpaces>1371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Berkay Unal</dc:creator>
  <cp:keywords/>
  <dc:description/>
  <cp:lastModifiedBy>B U</cp:lastModifiedBy>
  <cp:revision>47</cp:revision>
  <cp:lastPrinted>2004-01-13T10:03:00Z</cp:lastPrinted>
  <dcterms:created xsi:type="dcterms:W3CDTF">2012-05-22T18:52:00Z</dcterms:created>
  <dcterms:modified xsi:type="dcterms:W3CDTF">2013-11-06T17:54:00Z</dcterms:modified>
  <cp:category/>
</cp:coreProperties>
</file>